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7BEA7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亳州市药都项目管理有限公司关于专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家库征集及抽取的通知</w:t>
      </w:r>
    </w:p>
    <w:p w14:paraId="567AF503">
      <w:pPr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  </w:t>
      </w:r>
    </w:p>
    <w:p w14:paraId="50776171"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根据相关要求，我公司关于对评标评审专家库暂停使用相关事宜通知如下：</w:t>
      </w:r>
    </w:p>
    <w:p w14:paraId="5AAC67AD">
      <w:pPr>
        <w:ind w:firstLine="840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一、亳州市药都项目管理有限公司专家库征集及抽取工作，将于2026年1月31日暂停使用。</w:t>
      </w:r>
    </w:p>
    <w:p w14:paraId="504A08C8"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二、自2026年2月1日起，公司将使用安徽省招标采购协会专家库，用于抽取非依法必招项目、非进场交易项目、限额以下分散采购项目、国有企业招标采购等项目的评标评审专家。 </w:t>
      </w:r>
    </w:p>
    <w:p w14:paraId="47928E5F"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如有需申请安徽省招标采购协会评标评审专家库的专家，可登录安徽省招标投标信息网（网址：http://www.ahtba.org.cn/）进行注册申请，申请条件及流程以该网站发布的《安徽省招标采购协会专家注册须知》为准。</w:t>
      </w:r>
      <w:bookmarkStart w:id="0" w:name="_GoBack"/>
      <w:bookmarkEnd w:id="0"/>
    </w:p>
    <w:p w14:paraId="58739E5B">
      <w:pPr>
        <w:ind w:left="838" w:leftChars="399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亳州市药都项目管理有限公司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联系电话：0558-5991071     安徽省招标采购协会联系电话：0551-62636939</w:t>
      </w:r>
    </w:p>
    <w:p w14:paraId="7D4CFEA2"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</w:p>
    <w:p w14:paraId="508EF320">
      <w:pPr>
        <w:ind w:firstLine="3080" w:firstLineChars="1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亳州市药都项目管理有限公司</w:t>
      </w:r>
    </w:p>
    <w:p w14:paraId="664F2E78">
      <w:pPr>
        <w:ind w:firstLine="3920" w:firstLineChars="14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00AE5"/>
    <w:rsid w:val="15065976"/>
    <w:rsid w:val="1FB06D29"/>
    <w:rsid w:val="254C7172"/>
    <w:rsid w:val="452952AC"/>
    <w:rsid w:val="4BF77A6C"/>
    <w:rsid w:val="4D8F313A"/>
    <w:rsid w:val="4F5F526E"/>
    <w:rsid w:val="7E9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414</Characters>
  <Lines>0</Lines>
  <Paragraphs>0</Paragraphs>
  <TotalTime>1126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2025-11-03T00:30:00Z</dcterms:created>
  <dc:creator>Administrator</dc:creator>
  <cp:lastModifiedBy>WPS_1597296997</cp:lastModifiedBy>
  <cp:lastPrinted>2026-01-05T02:05:40Z</cp:lastPrinted>
  <dcterms:modified xsi:type="dcterms:W3CDTF">2026-01-05T02:53:46Z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eyJoZGlkIjoiZGY3YzJmZDRjMmI4NDMwNmViMzUyNTQyY2IzYzc3N2UiLCJ1c2VySWQiOiIxMDU2NjAxMTYzIn0=</vt:lpwstr>
  </property>
  <property fmtid="{D5CDD505-2E9C-101B-9397-08002B2CF9AE}" pid="4" name="ICV">
    <vt:lpwstr>A4AAA61FDF974E5DBF72103A3B999E32_12</vt:lpwstr>
  </property>
</Properties>
</file>